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2" w:rsidRDefault="006204F6" w:rsidP="006204F6">
      <w:pPr>
        <w:ind w:left="-567" w:firstLine="567"/>
        <w:jc w:val="both"/>
      </w:pPr>
      <w:r>
        <w:t>Самоанализ дистанционного обучения учителя ______________________________</w:t>
      </w:r>
    </w:p>
    <w:p w:rsidR="006204F6" w:rsidRDefault="006204F6" w:rsidP="006204F6">
      <w:pPr>
        <w:ind w:left="-567" w:firstLine="567"/>
        <w:jc w:val="both"/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445"/>
        <w:gridCol w:w="4512"/>
        <w:gridCol w:w="3402"/>
        <w:gridCol w:w="1559"/>
      </w:tblGrid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№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Вид анализируемой деятельности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  <w:r>
              <w:t>Результат</w:t>
            </w: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  <w:r>
              <w:t>Примечание</w:t>
            </w: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1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Сколько раз за месяц вы выкладывали задание на сайт?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2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Какие типы заданий были даны детям?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3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Как используются учебники при создании дистанционных заданий?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4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Сколько учеников получили задание по вашему предмету?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5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Сколько учащихся (по классам) вам прислали ответы? (</w:t>
            </w:r>
            <w:proofErr w:type="gramStart"/>
            <w:r>
              <w:t>информацию</w:t>
            </w:r>
            <w:proofErr w:type="gramEnd"/>
            <w:r>
              <w:t xml:space="preserve"> сдавать еженедельно по пятницам)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6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Как осуществляется связь с классными руководителями по привлечению учащихся к дистанционному обучению?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7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Какой средний балл успеваемости по классам?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  <w:tr w:rsidR="006204F6" w:rsidTr="006204F6">
        <w:tc>
          <w:tcPr>
            <w:tcW w:w="0" w:type="auto"/>
          </w:tcPr>
          <w:p w:rsidR="006204F6" w:rsidRDefault="006204F6" w:rsidP="006204F6">
            <w:pPr>
              <w:jc w:val="both"/>
            </w:pPr>
            <w:r>
              <w:t>8</w:t>
            </w:r>
          </w:p>
        </w:tc>
        <w:tc>
          <w:tcPr>
            <w:tcW w:w="4512" w:type="dxa"/>
          </w:tcPr>
          <w:p w:rsidR="006204F6" w:rsidRDefault="006204F6" w:rsidP="006204F6">
            <w:pPr>
              <w:jc w:val="both"/>
            </w:pPr>
            <w:r>
              <w:t>Какие новые формы дистанционного обучения планируете на следующий месяц?</w:t>
            </w:r>
          </w:p>
        </w:tc>
        <w:tc>
          <w:tcPr>
            <w:tcW w:w="3402" w:type="dxa"/>
          </w:tcPr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  <w:p w:rsidR="006204F6" w:rsidRDefault="006204F6" w:rsidP="006204F6">
            <w:pPr>
              <w:jc w:val="both"/>
            </w:pPr>
          </w:p>
        </w:tc>
        <w:tc>
          <w:tcPr>
            <w:tcW w:w="1559" w:type="dxa"/>
          </w:tcPr>
          <w:p w:rsidR="006204F6" w:rsidRDefault="006204F6" w:rsidP="006204F6">
            <w:pPr>
              <w:jc w:val="both"/>
            </w:pPr>
          </w:p>
        </w:tc>
      </w:tr>
    </w:tbl>
    <w:p w:rsidR="006204F6" w:rsidRDefault="006204F6" w:rsidP="006204F6">
      <w:pPr>
        <w:ind w:left="-567" w:firstLine="567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6204F6" w:rsidRDefault="006204F6" w:rsidP="006204F6">
      <w:pPr>
        <w:ind w:left="-567" w:firstLine="567"/>
        <w:jc w:val="both"/>
      </w:pPr>
    </w:p>
    <w:p w:rsidR="006204F6" w:rsidRDefault="006204F6" w:rsidP="006204F6">
      <w:pPr>
        <w:ind w:left="-567" w:firstLine="567"/>
        <w:jc w:val="both"/>
      </w:pPr>
      <w:bookmarkStart w:id="0" w:name="_GoBack"/>
      <w:bookmarkEnd w:id="0"/>
    </w:p>
    <w:sectPr w:rsidR="0062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F6"/>
    <w:rsid w:val="004073D8"/>
    <w:rsid w:val="006204F6"/>
    <w:rsid w:val="00780F80"/>
    <w:rsid w:val="00B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EB26-ADDD-44F7-A8E7-0F2B3D7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2014-09-21T15:16:00Z</dcterms:created>
  <dcterms:modified xsi:type="dcterms:W3CDTF">2014-09-21T15:23:00Z</dcterms:modified>
</cp:coreProperties>
</file>