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354C32">
        <w:rPr>
          <w:rFonts w:ascii="Times New Roman" w:hAnsi="Times New Roman" w:cs="Times New Roman"/>
          <w:b/>
          <w:sz w:val="28"/>
          <w:szCs w:val="28"/>
        </w:rPr>
        <w:t>Причини популярності образу Прометея</w:t>
      </w:r>
    </w:p>
    <w:p w:rsidR="00354C32" w:rsidRPr="00354C32" w:rsidRDefault="00160985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8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-1037590</wp:posOffset>
            </wp:positionV>
            <wp:extent cx="1047750" cy="10906125"/>
            <wp:effectExtent l="19050" t="0" r="0" b="0"/>
            <wp:wrapNone/>
            <wp:docPr id="2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C32">
        <w:rPr>
          <w:rFonts w:ascii="Times New Roman" w:hAnsi="Times New Roman" w:cs="Times New Roman"/>
          <w:b/>
          <w:sz w:val="28"/>
          <w:szCs w:val="28"/>
        </w:rPr>
        <w:t xml:space="preserve">Мета та завдання: </w:t>
      </w:r>
    </w:p>
    <w:p w:rsidR="00354C32" w:rsidRDefault="00354C32" w:rsidP="00354C3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продовжувати знайомство із давньогрецьким міфом про Прометея</w:t>
      </w:r>
      <w:r>
        <w:rPr>
          <w:rFonts w:ascii="Times New Roman" w:hAnsi="Times New Roman" w:cs="Times New Roman"/>
          <w:sz w:val="28"/>
          <w:szCs w:val="28"/>
        </w:rPr>
        <w:t>, вчити</w:t>
      </w:r>
      <w:r w:rsidRPr="00354C32">
        <w:rPr>
          <w:rFonts w:ascii="Times New Roman" w:hAnsi="Times New Roman" w:cs="Times New Roman"/>
          <w:sz w:val="28"/>
          <w:szCs w:val="28"/>
        </w:rPr>
        <w:t xml:space="preserve"> характеризувати героя міфу, знаходити літературні паралелі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54C32">
        <w:rPr>
          <w:rFonts w:ascii="Times New Roman" w:hAnsi="Times New Roman" w:cs="Times New Roman"/>
          <w:sz w:val="28"/>
          <w:szCs w:val="28"/>
        </w:rPr>
        <w:t xml:space="preserve"> з’ясувати причини популярності образу Прометея; ознайомитися з поняттям «прометеїзм»;</w:t>
      </w:r>
    </w:p>
    <w:p w:rsidR="00354C32" w:rsidRPr="00354C32" w:rsidRDefault="00354C32" w:rsidP="00354C3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 xml:space="preserve"> розвивати уміння складати </w:t>
      </w:r>
      <w:r>
        <w:rPr>
          <w:rFonts w:ascii="Times New Roman" w:hAnsi="Times New Roman" w:cs="Times New Roman"/>
          <w:sz w:val="28"/>
          <w:szCs w:val="28"/>
        </w:rPr>
        <w:t>комікси до</w:t>
      </w:r>
      <w:r w:rsidRPr="00354C32">
        <w:rPr>
          <w:rFonts w:ascii="Times New Roman" w:hAnsi="Times New Roman" w:cs="Times New Roman"/>
          <w:sz w:val="28"/>
          <w:szCs w:val="28"/>
        </w:rPr>
        <w:t xml:space="preserve"> твору, </w:t>
      </w:r>
      <w:r w:rsidRPr="00B012EC">
        <w:rPr>
          <w:rFonts w:ascii="Times New Roman" w:hAnsi="Times New Roman" w:cs="Times New Roman"/>
          <w:sz w:val="28"/>
          <w:szCs w:val="28"/>
        </w:rPr>
        <w:t>уміння працювати в групах, навички роботи з текстом, пам’ять, логічне мислення, увагу, фантазію; розвивати компетентність комунікативну та полікультурну;</w:t>
      </w:r>
    </w:p>
    <w:p w:rsidR="00354C32" w:rsidRPr="00354C32" w:rsidRDefault="00354C32" w:rsidP="00354C3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 xml:space="preserve">ховувати високі моральні якості, зацікавленість до уроку, </w:t>
      </w:r>
      <w:r w:rsidRPr="00B012EC">
        <w:rPr>
          <w:rFonts w:ascii="Times New Roman" w:hAnsi="Times New Roman"/>
          <w:sz w:val="28"/>
          <w:szCs w:val="28"/>
        </w:rPr>
        <w:t>повагу до культури інших народів,</w:t>
      </w:r>
      <w:r w:rsidRPr="00354C32">
        <w:rPr>
          <w:rFonts w:ascii="Times New Roman" w:hAnsi="Times New Roman" w:cs="Times New Roman"/>
          <w:sz w:val="28"/>
          <w:szCs w:val="28"/>
        </w:rPr>
        <w:t xml:space="preserve"> </w:t>
      </w:r>
      <w:r w:rsidRPr="00B012EC">
        <w:rPr>
          <w:rFonts w:ascii="Times New Roman" w:hAnsi="Times New Roman" w:cs="Times New Roman"/>
          <w:sz w:val="28"/>
          <w:szCs w:val="28"/>
        </w:rPr>
        <w:t xml:space="preserve">виявляти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міжпредметні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B012EC">
        <w:rPr>
          <w:rFonts w:ascii="Times New Roman" w:hAnsi="Times New Roman" w:cs="Times New Roman"/>
          <w:sz w:val="28"/>
          <w:szCs w:val="28"/>
        </w:rPr>
        <w:t>міжлітературні</w:t>
      </w:r>
      <w:proofErr w:type="spellEnd"/>
      <w:r w:rsidRPr="00B012EC">
        <w:rPr>
          <w:rFonts w:ascii="Times New Roman" w:hAnsi="Times New Roman" w:cs="Times New Roman"/>
          <w:sz w:val="28"/>
          <w:szCs w:val="28"/>
        </w:rPr>
        <w:t xml:space="preserve"> зв’язки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b/>
          <w:sz w:val="28"/>
          <w:szCs w:val="28"/>
        </w:rPr>
        <w:t>Обладнання</w:t>
      </w:r>
      <w:r w:rsidRPr="00354C32">
        <w:rPr>
          <w:rFonts w:ascii="Times New Roman" w:hAnsi="Times New Roman" w:cs="Times New Roman"/>
          <w:sz w:val="28"/>
          <w:szCs w:val="28"/>
        </w:rPr>
        <w:t>: ілюстрації до міфу «Вогонь Прометея»,</w:t>
      </w:r>
      <w:r>
        <w:rPr>
          <w:rFonts w:ascii="Times New Roman" w:hAnsi="Times New Roman" w:cs="Times New Roman"/>
          <w:sz w:val="28"/>
          <w:szCs w:val="28"/>
        </w:rPr>
        <w:t>сюжетні малюнки, роздатковий матеріал (олівці, аркуші паперу з  секторами для малювання коміксів)</w:t>
      </w:r>
    </w:p>
    <w:p w:rsidR="00354C32" w:rsidRPr="00D33A1E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b/>
          <w:sz w:val="28"/>
          <w:szCs w:val="28"/>
        </w:rPr>
        <w:t>Тип уроку:</w:t>
      </w:r>
      <w:r w:rsidR="00D33A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3A1E">
        <w:rPr>
          <w:rFonts w:ascii="Times New Roman" w:hAnsi="Times New Roman" w:cs="Times New Roman"/>
          <w:sz w:val="28"/>
          <w:szCs w:val="28"/>
        </w:rPr>
        <w:t>комбінований (закріплення матеріалу + творча робота)</w:t>
      </w:r>
    </w:p>
    <w:p w:rsidR="00354C32" w:rsidRPr="000408BD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b/>
          <w:sz w:val="28"/>
          <w:szCs w:val="28"/>
        </w:rPr>
        <w:t xml:space="preserve">Форми і методи роботи: </w:t>
      </w:r>
      <w:r w:rsidR="000408BD" w:rsidRPr="000408BD">
        <w:rPr>
          <w:rFonts w:ascii="Times New Roman" w:hAnsi="Times New Roman" w:cs="Times New Roman"/>
          <w:sz w:val="28"/>
          <w:szCs w:val="28"/>
        </w:rPr>
        <w:t>літературний диктант,</w:t>
      </w:r>
      <w:r w:rsidR="000408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08BD" w:rsidRPr="000408BD">
        <w:rPr>
          <w:rFonts w:ascii="Times New Roman" w:hAnsi="Times New Roman" w:cs="Times New Roman"/>
          <w:sz w:val="28"/>
          <w:szCs w:val="28"/>
        </w:rPr>
        <w:t>гра «Ти – мені, я - тобі», «Коло думок», робота в групах – складання і малювання коміксів, Кола Вена</w:t>
      </w:r>
    </w:p>
    <w:p w:rsid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C32">
        <w:rPr>
          <w:rFonts w:ascii="Times New Roman" w:hAnsi="Times New Roman" w:cs="Times New Roman"/>
          <w:b/>
          <w:sz w:val="28"/>
          <w:szCs w:val="28"/>
        </w:rPr>
        <w:t xml:space="preserve">Модель уроку: </w:t>
      </w:r>
    </w:p>
    <w:p w:rsidR="000408BD" w:rsidRDefault="000408BD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08BD" w:rsidRDefault="00E95AF7" w:rsidP="004D13E2">
      <w:pPr>
        <w:tabs>
          <w:tab w:val="left" w:pos="1545"/>
          <w:tab w:val="left" w:pos="3210"/>
          <w:tab w:val="center" w:pos="4819"/>
          <w:tab w:val="left" w:pos="62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31.95pt;margin-top:8.35pt;width:35.25pt;height:.75pt;flip: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2" type="#_x0000_t32" style="position:absolute;left:0;text-align:left;margin-left:268.95pt;margin-top:9.85pt;width:35.25pt;height:.75pt;flip:y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1" type="#_x0000_t32" style="position:absolute;left:0;text-align:left;margin-left:183.45pt;margin-top:9.1pt;width:35.25pt;height:.75pt;flip:y;z-index:251689984" o:connectortype="straight">
            <v:stroke endarrow="block"/>
          </v:shape>
        </w:pict>
      </w:r>
      <w:r w:rsidR="004D13E2" w:rsidRPr="004D13E2">
        <w:rPr>
          <w:rFonts w:ascii="Times New Roman" w:hAnsi="Times New Roman" w:cs="Times New Roman"/>
          <w:sz w:val="28"/>
          <w:szCs w:val="28"/>
        </w:rPr>
        <w:t>ОМ</w:t>
      </w:r>
      <w:r w:rsidR="004D13E2" w:rsidRPr="004D13E2">
        <w:rPr>
          <w:rFonts w:ascii="Times New Roman" w:hAnsi="Times New Roman" w:cs="Times New Roman"/>
          <w:sz w:val="28"/>
          <w:szCs w:val="28"/>
        </w:rPr>
        <w:tab/>
        <w:t>АОЗ</w:t>
      </w:r>
      <w:r w:rsidR="004D13E2" w:rsidRPr="004D13E2">
        <w:rPr>
          <w:rFonts w:ascii="Times New Roman" w:hAnsi="Times New Roman" w:cs="Times New Roman"/>
          <w:sz w:val="28"/>
          <w:szCs w:val="28"/>
        </w:rPr>
        <w:tab/>
        <w:t>М</w:t>
      </w:r>
      <w:r w:rsidR="004D13E2" w:rsidRPr="004D13E2">
        <w:rPr>
          <w:rFonts w:ascii="Times New Roman" w:hAnsi="Times New Roman" w:cs="Times New Roman"/>
          <w:sz w:val="28"/>
          <w:szCs w:val="28"/>
        </w:rPr>
        <w:tab/>
        <w:t>УСЗ</w:t>
      </w:r>
      <w:r w:rsidR="004D13E2" w:rsidRPr="004D13E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4D13E2" w:rsidRPr="004D13E2">
        <w:rPr>
          <w:rFonts w:ascii="Times New Roman" w:hAnsi="Times New Roman" w:cs="Times New Roman"/>
          <w:sz w:val="28"/>
          <w:szCs w:val="28"/>
        </w:rPr>
        <w:t>ДЗ</w:t>
      </w:r>
      <w:proofErr w:type="spellEnd"/>
    </w:p>
    <w:p w:rsidR="004D13E2" w:rsidRPr="004D13E2" w:rsidRDefault="00E95AF7" w:rsidP="004D13E2">
      <w:pPr>
        <w:tabs>
          <w:tab w:val="left" w:pos="1545"/>
          <w:tab w:val="left" w:pos="3210"/>
          <w:tab w:val="center" w:pos="4819"/>
          <w:tab w:val="left" w:pos="628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5" type="#_x0000_t32" style="position:absolute;left:0;text-align:left;margin-left:238.95pt;margin-top:.7pt;width:0;height:1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4" type="#_x0000_t32" style="position:absolute;left:0;text-align:left;margin-left:90.45pt;margin-top:.7pt;width:0;height:15pt;z-index:251693056" o:connectortype="straight">
            <v:stroke endarrow="block"/>
          </v:shape>
        </w:pict>
      </w:r>
    </w:p>
    <w:p w:rsidR="00354C32" w:rsidRDefault="00E95AF7" w:rsidP="004D13E2">
      <w:pPr>
        <w:tabs>
          <w:tab w:val="left" w:pos="1545"/>
          <w:tab w:val="center" w:pos="481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7" type="#_x0000_t88" style="position:absolute;left:0;text-align:left;margin-left:233.7pt;margin-top:3.55pt;width:19.5pt;height:51pt;rotation:90;z-index:251696128"/>
        </w:pict>
      </w:r>
      <w:r w:rsidR="004D13E2">
        <w:rPr>
          <w:rFonts w:ascii="Times New Roman" w:hAnsi="Times New Roman" w:cs="Times New Roman"/>
          <w:sz w:val="28"/>
          <w:szCs w:val="28"/>
        </w:rPr>
        <w:tab/>
        <w:t>ЛД+Г</w:t>
      </w:r>
      <w:r w:rsidR="004D13E2">
        <w:rPr>
          <w:rFonts w:ascii="Times New Roman" w:hAnsi="Times New Roman" w:cs="Times New Roman"/>
          <w:sz w:val="28"/>
          <w:szCs w:val="28"/>
        </w:rPr>
        <w:tab/>
        <w:t>СХ+КД+СР</w:t>
      </w:r>
    </w:p>
    <w:p w:rsidR="00354C32" w:rsidRDefault="00E95AF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8" type="#_x0000_t32" style="position:absolute;left:0;text-align:left;margin-left:244.95pt;margin-top:67.9pt;width:0;height:15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6" type="#_x0000_t32" style="position:absolute;left:0;text-align:left;margin-left:244.95pt;margin-top:21.4pt;width:0;height:15pt;z-index:251695104" o:connectortype="straight">
            <v:stroke endarrow="block"/>
          </v:shape>
        </w:pict>
      </w:r>
    </w:p>
    <w:p w:rsidR="004D13E2" w:rsidRDefault="004D13E2" w:rsidP="004D13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C32" w:rsidRDefault="004D13E2" w:rsidP="004D13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</w:t>
      </w:r>
    </w:p>
    <w:p w:rsid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Default="004D13E2" w:rsidP="004D13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</w:t>
      </w:r>
    </w:p>
    <w:p w:rsidR="00354C32" w:rsidRDefault="004D13E2" w:rsidP="004D13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ПФ+КЛ</w:t>
      </w:r>
    </w:p>
    <w:p w:rsidR="00354C32" w:rsidRPr="00354C32" w:rsidRDefault="00F30E7A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193675</wp:posOffset>
            </wp:positionV>
            <wp:extent cx="5353050" cy="504825"/>
            <wp:effectExtent l="19050" t="0" r="0" b="0"/>
            <wp:wrapNone/>
            <wp:docPr id="4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193675</wp:posOffset>
            </wp:positionV>
            <wp:extent cx="729615" cy="446405"/>
            <wp:effectExtent l="95250" t="19050" r="165735" b="125095"/>
            <wp:wrapNone/>
            <wp:docPr id="45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354C32" w:rsidRPr="00354C32" w:rsidRDefault="00160985" w:rsidP="00F1508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9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32" w:rsidRPr="00354C32">
        <w:rPr>
          <w:rFonts w:ascii="Times New Roman" w:hAnsi="Times New Roman" w:cs="Times New Roman"/>
          <w:sz w:val="28"/>
          <w:szCs w:val="28"/>
        </w:rPr>
        <w:t>Споконвіку Прометея</w:t>
      </w:r>
    </w:p>
    <w:p w:rsidR="00354C32" w:rsidRPr="00354C32" w:rsidRDefault="00354C32" w:rsidP="00F1508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Там орел карає,</w:t>
      </w:r>
    </w:p>
    <w:p w:rsidR="00354C32" w:rsidRPr="00354C32" w:rsidRDefault="00354C32" w:rsidP="00F1508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Що день божий добрі ребра</w:t>
      </w:r>
    </w:p>
    <w:p w:rsidR="00354C32" w:rsidRPr="00354C32" w:rsidRDefault="00354C32" w:rsidP="00F1508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Й серце розриває…</w:t>
      </w:r>
    </w:p>
    <w:p w:rsidR="00F15085" w:rsidRPr="00F15085" w:rsidRDefault="00354C32" w:rsidP="00F1508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15085">
        <w:rPr>
          <w:rFonts w:ascii="Times New Roman" w:hAnsi="Times New Roman" w:cs="Times New Roman"/>
          <w:i/>
          <w:sz w:val="28"/>
          <w:szCs w:val="28"/>
        </w:rPr>
        <w:t xml:space="preserve">Т. Шевченко </w:t>
      </w:r>
    </w:p>
    <w:p w:rsidR="00F15085" w:rsidRDefault="00F15085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F15085" w:rsidRDefault="0099433B" w:rsidP="00F150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38735</wp:posOffset>
            </wp:positionV>
            <wp:extent cx="647700" cy="419100"/>
            <wp:effectExtent l="19050" t="0" r="0" b="0"/>
            <wp:wrapNone/>
            <wp:docPr id="38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977" t="41971" r="-3256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32" w:rsidRPr="00F1508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54C32" w:rsidRPr="00D30100" w:rsidRDefault="0099433B" w:rsidP="0099433B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217805</wp:posOffset>
            </wp:positionV>
            <wp:extent cx="342900" cy="304800"/>
            <wp:effectExtent l="19050" t="0" r="0" b="0"/>
            <wp:wrapNone/>
            <wp:docPr id="39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127" r="69767" b="4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085" w:rsidRPr="00D30100">
        <w:rPr>
          <w:rFonts w:ascii="Times New Roman" w:hAnsi="Times New Roman" w:cs="Times New Roman"/>
          <w:b/>
          <w:sz w:val="28"/>
          <w:szCs w:val="28"/>
        </w:rPr>
        <w:t>І. Організаційний момент уроку</w:t>
      </w:r>
    </w:p>
    <w:p w:rsidR="00354C32" w:rsidRPr="00D30100" w:rsidRDefault="00354C32" w:rsidP="0099433B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І</w:t>
      </w:r>
      <w:r w:rsidR="00F15085" w:rsidRPr="00D30100">
        <w:rPr>
          <w:rFonts w:ascii="Times New Roman" w:hAnsi="Times New Roman" w:cs="Times New Roman"/>
          <w:b/>
          <w:sz w:val="28"/>
          <w:szCs w:val="28"/>
        </w:rPr>
        <w:t>І</w:t>
      </w:r>
      <w:r w:rsidRPr="00D30100">
        <w:rPr>
          <w:rFonts w:ascii="Times New Roman" w:hAnsi="Times New Roman" w:cs="Times New Roman"/>
          <w:b/>
          <w:sz w:val="28"/>
          <w:szCs w:val="28"/>
        </w:rPr>
        <w:t>. Актуалізація опорних знань</w:t>
      </w:r>
    </w:p>
    <w:p w:rsidR="00354C32" w:rsidRPr="00D30100" w:rsidRDefault="00D30100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1</w:t>
      </w:r>
      <w:r w:rsidR="00354C32" w:rsidRPr="00D30100">
        <w:rPr>
          <w:rFonts w:ascii="Times New Roman" w:hAnsi="Times New Roman" w:cs="Times New Roman"/>
          <w:b/>
          <w:sz w:val="28"/>
          <w:szCs w:val="28"/>
        </w:rPr>
        <w:t>. Літературний диктант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1. У яких горах був прикутий Прометей? (Кавказ)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2. Я к звали дівчину, перетворену на телицю? (</w:t>
      </w:r>
      <w:proofErr w:type="spellStart"/>
      <w:r w:rsidRPr="00354C32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354C32">
        <w:rPr>
          <w:rFonts w:ascii="Times New Roman" w:hAnsi="Times New Roman" w:cs="Times New Roman"/>
          <w:sz w:val="28"/>
          <w:szCs w:val="28"/>
        </w:rPr>
        <w:t>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 xml:space="preserve">3. Я к звали чудовисько, що охороняло </w:t>
      </w:r>
      <w:proofErr w:type="spellStart"/>
      <w:r w:rsidRPr="00354C32">
        <w:rPr>
          <w:rFonts w:ascii="Times New Roman" w:hAnsi="Times New Roman" w:cs="Times New Roman"/>
          <w:sz w:val="28"/>
          <w:szCs w:val="28"/>
        </w:rPr>
        <w:t>Іо</w:t>
      </w:r>
      <w:proofErr w:type="spellEnd"/>
      <w:r w:rsidRPr="00354C32">
        <w:rPr>
          <w:rFonts w:ascii="Times New Roman" w:hAnsi="Times New Roman" w:cs="Times New Roman"/>
          <w:sz w:val="28"/>
          <w:szCs w:val="28"/>
        </w:rPr>
        <w:t>? (Аргус)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4. Чийого пророцтва боявся Зевс? (</w:t>
      </w:r>
      <w:proofErr w:type="spellStart"/>
      <w:r w:rsidRPr="00354C32">
        <w:rPr>
          <w:rFonts w:ascii="Times New Roman" w:hAnsi="Times New Roman" w:cs="Times New Roman"/>
          <w:sz w:val="28"/>
          <w:szCs w:val="28"/>
        </w:rPr>
        <w:t>Кроноса</w:t>
      </w:r>
      <w:proofErr w:type="spellEnd"/>
      <w:r w:rsidRPr="00354C32">
        <w:rPr>
          <w:rFonts w:ascii="Times New Roman" w:hAnsi="Times New Roman" w:cs="Times New Roman"/>
          <w:sz w:val="28"/>
          <w:szCs w:val="28"/>
        </w:rPr>
        <w:t>)</w:t>
      </w:r>
    </w:p>
    <w:p w:rsidR="00354C32" w:rsidRPr="00354C32" w:rsidRDefault="00D30100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Х</w:t>
      </w:r>
      <w:r w:rsidR="00354C32" w:rsidRPr="00354C32">
        <w:rPr>
          <w:rFonts w:ascii="Times New Roman" w:hAnsi="Times New Roman" w:cs="Times New Roman"/>
          <w:sz w:val="28"/>
          <w:szCs w:val="28"/>
        </w:rPr>
        <w:t>то з титанів тримав на своїх плечах небесне склепіння? (Атлант)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6. Найголовніший дарунок Прометея людям. (Вогонь)</w:t>
      </w:r>
    </w:p>
    <w:p w:rsid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2. Гра «Ти — мені, я — тобі».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30100">
        <w:rPr>
          <w:rFonts w:ascii="Times New Roman" w:hAnsi="Times New Roman" w:cs="Times New Roman"/>
          <w:i/>
          <w:sz w:val="24"/>
          <w:szCs w:val="24"/>
        </w:rPr>
        <w:t xml:space="preserve">Мета цієї гри — актуалізація опорних знань учнів, перевірка знання тексту </w:t>
      </w:r>
      <w:proofErr w:type="spellStart"/>
      <w:r w:rsidRPr="00D30100">
        <w:rPr>
          <w:rFonts w:ascii="Times New Roman" w:hAnsi="Times New Roman" w:cs="Times New Roman"/>
          <w:i/>
          <w:sz w:val="24"/>
          <w:szCs w:val="24"/>
        </w:rPr>
        <w:t>міфа</w:t>
      </w:r>
      <w:proofErr w:type="spellEnd"/>
      <w:r w:rsidRPr="00D30100">
        <w:rPr>
          <w:rFonts w:ascii="Times New Roman" w:hAnsi="Times New Roman" w:cs="Times New Roman"/>
          <w:i/>
          <w:sz w:val="24"/>
          <w:szCs w:val="24"/>
        </w:rPr>
        <w:t>, формування вміння за допомогою стислого переказу відтворювати події. Для проведення гри можна використати м'який предмет (м'ячик, іграшку тощо). Учитель (ведучий) зачитує цитату і передає предмет учневі, який повинен продовжити її. За умови правильної відповіді предмет передається іншому учню. Якщо немає правильної відповіді або вона неточна, — предмет передається вчителю (ведучому) і обирається інший учень.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 xml:space="preserve"> Завдання.</w:t>
      </w:r>
      <w:r w:rsidRPr="00D30100">
        <w:rPr>
          <w:rFonts w:ascii="Times New Roman" w:hAnsi="Times New Roman" w:cs="Times New Roman"/>
          <w:sz w:val="28"/>
          <w:szCs w:val="28"/>
        </w:rPr>
        <w:t xml:space="preserve"> Продовжуючи цитату, стисло перекажіть зміст.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1. «Люди, що тіль</w:t>
      </w:r>
      <w:r>
        <w:rPr>
          <w:rFonts w:ascii="Times New Roman" w:hAnsi="Times New Roman" w:cs="Times New Roman"/>
          <w:sz w:val="28"/>
          <w:szCs w:val="28"/>
        </w:rPr>
        <w:t>ки-но розселилися по землі...».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2. «Зевс і не дивився на нужденних людей, а ті...».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3. «А розумний і мужній П</w:t>
      </w:r>
      <w:r>
        <w:rPr>
          <w:rFonts w:ascii="Times New Roman" w:hAnsi="Times New Roman" w:cs="Times New Roman"/>
          <w:sz w:val="28"/>
          <w:szCs w:val="28"/>
        </w:rPr>
        <w:t>рометей сам став на бік Зевса».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4. «Прометей мав благородне, велике серце...».</w:t>
      </w:r>
    </w:p>
    <w:p w:rsidR="00D30100" w:rsidRPr="00D30100" w:rsidRDefault="00F30E7A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125095</wp:posOffset>
            </wp:positionV>
            <wp:extent cx="729615" cy="446405"/>
            <wp:effectExtent l="95250" t="19050" r="165735" b="125095"/>
            <wp:wrapNone/>
            <wp:docPr id="2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125095</wp:posOffset>
            </wp:positionV>
            <wp:extent cx="5353050" cy="504825"/>
            <wp:effectExtent l="19050" t="0" r="0" b="0"/>
            <wp:wrapNone/>
            <wp:docPr id="1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D30100" w:rsidRPr="00D30100" w:rsidRDefault="00160985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8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1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100" w:rsidRPr="00D30100">
        <w:rPr>
          <w:rFonts w:ascii="Times New Roman" w:hAnsi="Times New Roman" w:cs="Times New Roman"/>
          <w:sz w:val="28"/>
          <w:szCs w:val="28"/>
        </w:rPr>
        <w:t xml:space="preserve">5. «А </w:t>
      </w:r>
      <w:proofErr w:type="spellStart"/>
      <w:r w:rsidR="00D30100" w:rsidRPr="00D30100">
        <w:rPr>
          <w:rFonts w:ascii="Times New Roman" w:hAnsi="Times New Roman" w:cs="Times New Roman"/>
          <w:sz w:val="28"/>
          <w:szCs w:val="28"/>
        </w:rPr>
        <w:t>громовладний</w:t>
      </w:r>
      <w:proofErr w:type="spellEnd"/>
      <w:r w:rsidR="00D30100" w:rsidRPr="00D30100">
        <w:rPr>
          <w:rFonts w:ascii="Times New Roman" w:hAnsi="Times New Roman" w:cs="Times New Roman"/>
          <w:sz w:val="28"/>
          <w:szCs w:val="28"/>
        </w:rPr>
        <w:t xml:space="preserve"> З</w:t>
      </w:r>
      <w:r w:rsidR="00D30100">
        <w:rPr>
          <w:rFonts w:ascii="Times New Roman" w:hAnsi="Times New Roman" w:cs="Times New Roman"/>
          <w:sz w:val="28"/>
          <w:szCs w:val="28"/>
        </w:rPr>
        <w:t>евс і далі не зважав на людей».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6. «Титан так уболівав за долю смертних, що вдався навіть до хитрощів».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7. «Розлютився Зевс, збагнувши</w:t>
      </w:r>
      <w:r>
        <w:rPr>
          <w:rFonts w:ascii="Times New Roman" w:hAnsi="Times New Roman" w:cs="Times New Roman"/>
          <w:sz w:val="28"/>
          <w:szCs w:val="28"/>
        </w:rPr>
        <w:t>, як обдурив його Прометей...».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8. «Пожалів людей своїм великим серцем титан Прометей і...».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 xml:space="preserve">9. «А Прометей, </w:t>
      </w:r>
      <w:r>
        <w:rPr>
          <w:rFonts w:ascii="Times New Roman" w:hAnsi="Times New Roman" w:cs="Times New Roman"/>
          <w:sz w:val="28"/>
          <w:szCs w:val="28"/>
        </w:rPr>
        <w:t>опинившись у Зевсові оселі...».</w:t>
      </w: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00">
        <w:rPr>
          <w:rFonts w:ascii="Times New Roman" w:hAnsi="Times New Roman" w:cs="Times New Roman"/>
          <w:sz w:val="28"/>
          <w:szCs w:val="28"/>
        </w:rPr>
        <w:t>10. «Відтоді... на землі ...».</w:t>
      </w:r>
    </w:p>
    <w:p w:rsidR="00D30100" w:rsidRPr="00D30100" w:rsidRDefault="0099433B" w:rsidP="00D301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86360</wp:posOffset>
            </wp:positionV>
            <wp:extent cx="495300" cy="581025"/>
            <wp:effectExtent l="19050" t="0" r="0" b="0"/>
            <wp:wrapNone/>
            <wp:docPr id="41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1409" r="75814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C32" w:rsidRPr="00D30100" w:rsidRDefault="00354C32" w:rsidP="0099433B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ІІ. Мотивація навчальної діяльності</w:t>
      </w:r>
    </w:p>
    <w:p w:rsidR="00354C32" w:rsidRDefault="00D30100" w:rsidP="00354C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82638C" w:rsidRDefault="0082638C" w:rsidP="0082638C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3175</wp:posOffset>
            </wp:positionV>
            <wp:extent cx="1171575" cy="1264920"/>
            <wp:effectExtent l="304800" t="266700" r="333375" b="25908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11" t="23077" r="30380" b="2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64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2638C">
        <w:rPr>
          <w:rFonts w:ascii="Times New Roman" w:hAnsi="Times New Roman" w:cs="Times New Roman"/>
          <w:i/>
          <w:sz w:val="28"/>
          <w:szCs w:val="28"/>
        </w:rPr>
        <w:t>На дошці - «палаючий вогонь».</w:t>
      </w:r>
    </w:p>
    <w:p w:rsidR="0082638C" w:rsidRPr="0082638C" w:rsidRDefault="0082638C" w:rsidP="0082638C">
      <w:pPr>
        <w:tabs>
          <w:tab w:val="left" w:pos="23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2638C" w:rsidRPr="0082638C" w:rsidRDefault="0082638C" w:rsidP="0082638C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2638C">
        <w:rPr>
          <w:rFonts w:ascii="Times New Roman" w:hAnsi="Times New Roman" w:cs="Times New Roman"/>
          <w:sz w:val="28"/>
          <w:szCs w:val="28"/>
        </w:rPr>
        <w:t>- Як цей символ пов'язаний з міфом, який ми читали?</w:t>
      </w:r>
    </w:p>
    <w:p w:rsidR="0082638C" w:rsidRPr="00D30100" w:rsidRDefault="0082638C" w:rsidP="0082638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Pr="00D30100" w:rsidRDefault="00D30100" w:rsidP="00D301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Цікаво!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 xml:space="preserve">У деяких областях Греції Прометея шанували, як бога. В Афінах він був у пошані нарівні з Афіною та </w:t>
      </w:r>
      <w:proofErr w:type="spellStart"/>
      <w:r w:rsidRPr="00354C32">
        <w:rPr>
          <w:rFonts w:ascii="Times New Roman" w:hAnsi="Times New Roman" w:cs="Times New Roman"/>
          <w:sz w:val="28"/>
          <w:szCs w:val="28"/>
        </w:rPr>
        <w:t>Гефестом</w:t>
      </w:r>
      <w:proofErr w:type="spellEnd"/>
      <w:r w:rsidRPr="00354C32">
        <w:rPr>
          <w:rFonts w:ascii="Times New Roman" w:hAnsi="Times New Roman" w:cs="Times New Roman"/>
          <w:sz w:val="28"/>
          <w:szCs w:val="28"/>
        </w:rPr>
        <w:t xml:space="preserve">. На честь Прометея запроваджено свято — </w:t>
      </w:r>
      <w:r w:rsidR="00D30100">
        <w:rPr>
          <w:rFonts w:ascii="Times New Roman" w:hAnsi="Times New Roman" w:cs="Times New Roman"/>
          <w:sz w:val="28"/>
          <w:szCs w:val="28"/>
        </w:rPr>
        <w:t xml:space="preserve">біг із запаленими смолоскипами . 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D30100" w:rsidRDefault="00354C32" w:rsidP="00354C3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Робота з епіграфом</w:t>
      </w:r>
    </w:p>
    <w:p w:rsidR="00354C32" w:rsidRPr="0082638C" w:rsidRDefault="00354C32" w:rsidP="00354C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0100">
        <w:rPr>
          <w:rFonts w:ascii="Times New Roman" w:hAnsi="Times New Roman" w:cs="Times New Roman"/>
          <w:i/>
          <w:sz w:val="28"/>
          <w:szCs w:val="28"/>
        </w:rPr>
        <w:t>Читання уривка з поеми Т. Шевченка «Кавказ» («За горами гори, хмарою повиті…»)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- Чи не погасне вогонь душі Прометея, на думку поета?</w:t>
      </w:r>
    </w:p>
    <w:p w:rsidR="00354C32" w:rsidRPr="00354C32" w:rsidRDefault="0099433B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29845</wp:posOffset>
            </wp:positionV>
            <wp:extent cx="542925" cy="523875"/>
            <wp:effectExtent l="19050" t="0" r="9525" b="0"/>
            <wp:wrapNone/>
            <wp:docPr id="42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767" t="58310" r="34884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C32" w:rsidRPr="00D30100" w:rsidRDefault="00354C32" w:rsidP="0099433B">
      <w:pPr>
        <w:spacing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100">
        <w:rPr>
          <w:rFonts w:ascii="Times New Roman" w:hAnsi="Times New Roman" w:cs="Times New Roman"/>
          <w:b/>
          <w:sz w:val="28"/>
          <w:szCs w:val="28"/>
        </w:rPr>
        <w:t>ІІІ. Узагальнення й систематизація вивченого матеріалу</w:t>
      </w:r>
    </w:p>
    <w:p w:rsidR="00354C32" w:rsidRPr="00D30100" w:rsidRDefault="0082638C" w:rsidP="00D3010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292735</wp:posOffset>
            </wp:positionV>
            <wp:extent cx="2886075" cy="1984375"/>
            <wp:effectExtent l="304800" t="266700" r="333375" b="263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4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4C32" w:rsidRPr="00D30100">
        <w:rPr>
          <w:rFonts w:ascii="Times New Roman" w:hAnsi="Times New Roman" w:cs="Times New Roman"/>
          <w:b/>
          <w:sz w:val="28"/>
          <w:szCs w:val="28"/>
        </w:rPr>
        <w:t xml:space="preserve">Складання характеристики </w:t>
      </w:r>
      <w:r w:rsidR="00D30100" w:rsidRPr="00D30100">
        <w:rPr>
          <w:rFonts w:ascii="Times New Roman" w:hAnsi="Times New Roman" w:cs="Times New Roman"/>
          <w:b/>
          <w:sz w:val="28"/>
          <w:szCs w:val="28"/>
        </w:rPr>
        <w:t>Зевса та Прометея</w:t>
      </w: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100" w:rsidRDefault="00D30100" w:rsidP="00D3010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4C32" w:rsidRPr="00354C32" w:rsidRDefault="00F30E7A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346075</wp:posOffset>
            </wp:positionV>
            <wp:extent cx="5353050" cy="504825"/>
            <wp:effectExtent l="19050" t="0" r="0" b="0"/>
            <wp:wrapNone/>
            <wp:docPr id="21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346075</wp:posOffset>
            </wp:positionV>
            <wp:extent cx="729615" cy="446405"/>
            <wp:effectExtent l="95250" t="19050" r="165735" b="125095"/>
            <wp:wrapNone/>
            <wp:docPr id="23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354C32" w:rsidRPr="00331BA7" w:rsidRDefault="00160985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98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2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32" w:rsidRPr="00331BA7">
        <w:rPr>
          <w:rFonts w:ascii="Times New Roman" w:hAnsi="Times New Roman" w:cs="Times New Roman"/>
          <w:b/>
          <w:sz w:val="28"/>
          <w:szCs w:val="28"/>
        </w:rPr>
        <w:t>2. Проблемне запитання</w:t>
      </w:r>
    </w:p>
    <w:p w:rsidR="00354C32" w:rsidRPr="00331BA7" w:rsidRDefault="00354C32" w:rsidP="00331BA7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BA7">
        <w:rPr>
          <w:rFonts w:ascii="Times New Roman" w:hAnsi="Times New Roman" w:cs="Times New Roman"/>
          <w:b/>
          <w:sz w:val="28"/>
          <w:szCs w:val="28"/>
        </w:rPr>
        <w:t>«</w:t>
      </w:r>
      <w:r w:rsidR="00331BA7" w:rsidRPr="00331BA7">
        <w:rPr>
          <w:rFonts w:ascii="Times New Roman" w:hAnsi="Times New Roman" w:cs="Times New Roman"/>
          <w:b/>
          <w:sz w:val="28"/>
          <w:szCs w:val="28"/>
        </w:rPr>
        <w:t>Коло думок</w:t>
      </w:r>
      <w:r w:rsidRPr="00331BA7">
        <w:rPr>
          <w:rFonts w:ascii="Times New Roman" w:hAnsi="Times New Roman" w:cs="Times New Roman"/>
          <w:b/>
          <w:sz w:val="28"/>
          <w:szCs w:val="28"/>
        </w:rPr>
        <w:t>»</w:t>
      </w:r>
    </w:p>
    <w:p w:rsidR="00331BA7" w:rsidRPr="00354C32" w:rsidRDefault="00E95AF7" w:rsidP="00331B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_x0000_s1026" style="position:absolute;left:0;text-align:left;margin-left:78.45pt;margin-top:.65pt;width:273pt;height:35.25pt;z-index:25165926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31BA7" w:rsidRPr="00331BA7" w:rsidRDefault="00331BA7" w:rsidP="00331BA7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4C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Чи можна вважати Прометея героєм?</w:t>
                  </w:r>
                </w:p>
              </w:txbxContent>
            </v:textbox>
          </v:rect>
        </w:pict>
      </w:r>
    </w:p>
    <w:p w:rsidR="00331BA7" w:rsidRDefault="00331BA7" w:rsidP="00331B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(Прометея можна вважати героєм,</w:t>
      </w:r>
      <w:r w:rsidR="00331BA7">
        <w:rPr>
          <w:rFonts w:ascii="Times New Roman" w:hAnsi="Times New Roman" w:cs="Times New Roman"/>
          <w:sz w:val="28"/>
          <w:szCs w:val="28"/>
        </w:rPr>
        <w:t xml:space="preserve"> </w:t>
      </w:r>
      <w:r w:rsidRPr="00354C32">
        <w:rPr>
          <w:rFonts w:ascii="Times New Roman" w:hAnsi="Times New Roman" w:cs="Times New Roman"/>
          <w:sz w:val="28"/>
          <w:szCs w:val="28"/>
        </w:rPr>
        <w:t>тому що він здійснив подвиг заради інших, поступився своїм щастям, бо</w:t>
      </w:r>
      <w:r w:rsidR="00331BA7">
        <w:rPr>
          <w:rFonts w:ascii="Times New Roman" w:hAnsi="Times New Roman" w:cs="Times New Roman"/>
          <w:sz w:val="28"/>
          <w:szCs w:val="28"/>
        </w:rPr>
        <w:t xml:space="preserve"> </w:t>
      </w:r>
      <w:r w:rsidRPr="00354C32">
        <w:rPr>
          <w:rFonts w:ascii="Times New Roman" w:hAnsi="Times New Roman" w:cs="Times New Roman"/>
          <w:sz w:val="28"/>
          <w:szCs w:val="28"/>
        </w:rPr>
        <w:t>дуже хотів допомогти людям, полегшити їхнє життя.)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306154" w:rsidRDefault="00354C32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154">
        <w:rPr>
          <w:rFonts w:ascii="Times New Roman" w:hAnsi="Times New Roman" w:cs="Times New Roman"/>
          <w:b/>
          <w:sz w:val="28"/>
          <w:szCs w:val="28"/>
        </w:rPr>
        <w:t>3. Словникова робота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У переносному значенні слово «Прометей», як і поняття «прометеїзм», «прометеїв вогонь», є уособленням самовідданості, шляхетних почуттів і вчинків людини, незгасного прагнення досягти високої мети.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154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06154" w:rsidRPr="00306154">
        <w:rPr>
          <w:rFonts w:ascii="Times New Roman" w:hAnsi="Times New Roman" w:cs="Times New Roman"/>
          <w:b/>
          <w:sz w:val="28"/>
          <w:szCs w:val="28"/>
        </w:rPr>
        <w:t>Складання коміксів до твору</w:t>
      </w:r>
    </w:p>
    <w:p w:rsidR="00306154" w:rsidRDefault="00306154" w:rsidP="003061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Повторення алгоритму малювання коміксу</w:t>
      </w:r>
    </w:p>
    <w:p w:rsidR="00306154" w:rsidRDefault="003511FD" w:rsidP="00306154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Робота в групах</w:t>
      </w:r>
    </w:p>
    <w:p w:rsidR="003511FD" w:rsidRDefault="003511FD" w:rsidP="003511F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FD">
        <w:rPr>
          <w:rFonts w:ascii="Times New Roman" w:hAnsi="Times New Roman" w:cs="Times New Roman"/>
          <w:i/>
          <w:sz w:val="28"/>
          <w:szCs w:val="28"/>
        </w:rPr>
        <w:t>І група</w:t>
      </w:r>
      <w:r>
        <w:rPr>
          <w:rFonts w:ascii="Times New Roman" w:hAnsi="Times New Roman" w:cs="Times New Roman"/>
          <w:i/>
          <w:sz w:val="28"/>
          <w:szCs w:val="28"/>
        </w:rPr>
        <w:t xml:space="preserve"> – створити комікс «Зевс і Прометей»</w:t>
      </w:r>
    </w:p>
    <w:p w:rsidR="003511FD" w:rsidRDefault="003511FD" w:rsidP="003511F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ІІ група – створити комікс «Орел і Прометей»</w:t>
      </w:r>
    </w:p>
    <w:p w:rsidR="003511FD" w:rsidRDefault="003511FD" w:rsidP="003511F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ІІІ група – створити комікс «Геракл і Прометей»</w:t>
      </w:r>
    </w:p>
    <w:p w:rsidR="003511FD" w:rsidRPr="003511FD" w:rsidRDefault="003511FD" w:rsidP="003511F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11FD">
        <w:rPr>
          <w:rFonts w:ascii="Times New Roman" w:hAnsi="Times New Roman" w:cs="Times New Roman"/>
          <w:i/>
          <w:sz w:val="28"/>
          <w:szCs w:val="28"/>
        </w:rPr>
        <w:t>ІV</w:t>
      </w:r>
      <w:r>
        <w:rPr>
          <w:rFonts w:ascii="Times New Roman" w:hAnsi="Times New Roman" w:cs="Times New Roman"/>
          <w:i/>
          <w:sz w:val="28"/>
          <w:szCs w:val="28"/>
        </w:rPr>
        <w:t xml:space="preserve"> група – створити комікс «Геракл прикутий »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Default="00805714" w:rsidP="0080571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сюжетів коміксу</w:t>
      </w:r>
    </w:p>
    <w:p w:rsidR="00805714" w:rsidRDefault="00805714" w:rsidP="00805714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Визначення персонажів</w:t>
      </w:r>
    </w:p>
    <w:p w:rsidR="00805714" w:rsidRPr="00805714" w:rsidRDefault="007B21D7" w:rsidP="007B21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група  </w:t>
      </w:r>
    </w:p>
    <w:p w:rsidR="00805714" w:rsidRDefault="007B21D7" w:rsidP="007B21D7">
      <w:pPr>
        <w:tabs>
          <w:tab w:val="left" w:pos="1155"/>
          <w:tab w:val="left" w:pos="7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107950</wp:posOffset>
            </wp:positionV>
            <wp:extent cx="1535430" cy="1228725"/>
            <wp:effectExtent l="304800" t="266700" r="331470" b="2762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107950</wp:posOffset>
            </wp:positionV>
            <wp:extent cx="1314450" cy="1209675"/>
            <wp:effectExtent l="285750" t="266700" r="323850" b="2762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9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3422650</wp:posOffset>
            </wp:positionV>
            <wp:extent cx="1535430" cy="1228725"/>
            <wp:effectExtent l="304800" t="266700" r="331470" b="276225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05714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10795</wp:posOffset>
            </wp:positionV>
            <wp:extent cx="1571625" cy="942975"/>
            <wp:effectExtent l="304800" t="266700" r="333375" b="2762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42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5714" w:rsidRDefault="007B21D7" w:rsidP="007B21D7">
      <w:p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5714" w:rsidRDefault="00805714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5714" w:rsidRDefault="00805714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Pr="00354C32" w:rsidRDefault="00F30E7A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193675</wp:posOffset>
            </wp:positionV>
            <wp:extent cx="729615" cy="446405"/>
            <wp:effectExtent l="95250" t="19050" r="165735" b="125095"/>
            <wp:wrapNone/>
            <wp:docPr id="26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193675</wp:posOffset>
            </wp:positionV>
            <wp:extent cx="5353050" cy="504825"/>
            <wp:effectExtent l="19050" t="0" r="0" b="0"/>
            <wp:wrapNone/>
            <wp:docPr id="2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B21D7" w:rsidRDefault="00160985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8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4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1D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269240</wp:posOffset>
            </wp:positionV>
            <wp:extent cx="1323975" cy="1638300"/>
            <wp:effectExtent l="304800" t="266700" r="333375" b="2667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3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21D7">
        <w:rPr>
          <w:rFonts w:ascii="Times New Roman" w:hAnsi="Times New Roman" w:cs="Times New Roman"/>
          <w:sz w:val="28"/>
          <w:szCs w:val="28"/>
        </w:rPr>
        <w:t>2 група</w:t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48260</wp:posOffset>
            </wp:positionV>
            <wp:extent cx="1938020" cy="1495425"/>
            <wp:effectExtent l="285750" t="266700" r="328930" b="2762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49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210185</wp:posOffset>
            </wp:positionV>
            <wp:extent cx="1535430" cy="1228725"/>
            <wp:effectExtent l="304800" t="266700" r="331470" b="276225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247650</wp:posOffset>
            </wp:positionV>
            <wp:extent cx="2322195" cy="1943100"/>
            <wp:effectExtent l="304800" t="266700" r="325755" b="26670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17780</wp:posOffset>
            </wp:positionV>
            <wp:extent cx="1104900" cy="1866265"/>
            <wp:effectExtent l="304800" t="266700" r="323850" b="26733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66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64770</wp:posOffset>
            </wp:positionV>
            <wp:extent cx="1123950" cy="1885950"/>
            <wp:effectExtent l="304800" t="266700" r="323850" b="26670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85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136525</wp:posOffset>
            </wp:positionV>
            <wp:extent cx="3429000" cy="1678305"/>
            <wp:effectExtent l="247650" t="266700" r="323850" b="26479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8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3 група</w:t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210820</wp:posOffset>
            </wp:positionV>
            <wp:extent cx="1535430" cy="1228725"/>
            <wp:effectExtent l="304800" t="266700" r="331470" b="276225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28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258445</wp:posOffset>
            </wp:positionV>
            <wp:extent cx="1676400" cy="2095500"/>
            <wp:effectExtent l="285750" t="266700" r="323850" b="26670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182245</wp:posOffset>
            </wp:positionV>
            <wp:extent cx="1514475" cy="2266950"/>
            <wp:effectExtent l="304800" t="266700" r="333375" b="26670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F30E7A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155575</wp:posOffset>
            </wp:positionV>
            <wp:extent cx="729615" cy="446405"/>
            <wp:effectExtent l="95250" t="19050" r="165735" b="125095"/>
            <wp:wrapNone/>
            <wp:docPr id="30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155575</wp:posOffset>
            </wp:positionV>
            <wp:extent cx="5353050" cy="504825"/>
            <wp:effectExtent l="19050" t="0" r="0" b="0"/>
            <wp:wrapNone/>
            <wp:docPr id="2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B21D7" w:rsidRDefault="00160985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8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5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1D7">
        <w:rPr>
          <w:rFonts w:ascii="Times New Roman" w:hAnsi="Times New Roman" w:cs="Times New Roman"/>
          <w:sz w:val="28"/>
          <w:szCs w:val="28"/>
        </w:rPr>
        <w:t xml:space="preserve">4 група </w:t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48260</wp:posOffset>
            </wp:positionV>
            <wp:extent cx="1200150" cy="1762125"/>
            <wp:effectExtent l="285750" t="266700" r="323850" b="2762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75" r="8488" b="1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62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124460</wp:posOffset>
            </wp:positionV>
            <wp:extent cx="1400175" cy="1609725"/>
            <wp:effectExtent l="304800" t="266700" r="333375" b="2762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09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124460</wp:posOffset>
            </wp:positionV>
            <wp:extent cx="1371600" cy="1714500"/>
            <wp:effectExtent l="266700" t="266700" r="323850" b="266700"/>
            <wp:wrapNone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73025</wp:posOffset>
            </wp:positionV>
            <wp:extent cx="1866900" cy="1057275"/>
            <wp:effectExtent l="266700" t="266700" r="323850" b="2762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656" t="9489" b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7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213995</wp:posOffset>
            </wp:positionV>
            <wp:extent cx="1104900" cy="1866265"/>
            <wp:effectExtent l="304800" t="266700" r="323850" b="267335"/>
            <wp:wrapNone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66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261620</wp:posOffset>
            </wp:positionV>
            <wp:extent cx="1311910" cy="1742440"/>
            <wp:effectExtent l="266700" t="266700" r="326390" b="257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42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284480</wp:posOffset>
            </wp:positionV>
            <wp:extent cx="1247775" cy="1238250"/>
            <wp:effectExtent l="304800" t="266700" r="333375" b="26670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3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1D7" w:rsidRDefault="007B21D7" w:rsidP="007B21D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Створення коміксу</w:t>
      </w:r>
    </w:p>
    <w:p w:rsidR="007B21D7" w:rsidRDefault="007B21D7" w:rsidP="007B21D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результату роботи</w:t>
      </w:r>
    </w:p>
    <w:p w:rsidR="006A1AF1" w:rsidRPr="007B21D7" w:rsidRDefault="006A1AF1" w:rsidP="007B21D7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Виставка робіт</w:t>
      </w:r>
    </w:p>
    <w:p w:rsidR="007B21D7" w:rsidRDefault="00530782" w:rsidP="0053078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782">
        <w:rPr>
          <w:rFonts w:ascii="Times New Roman" w:hAnsi="Times New Roman" w:cs="Times New Roman"/>
          <w:b/>
          <w:sz w:val="28"/>
          <w:szCs w:val="28"/>
        </w:rPr>
        <w:t>Перегляд мультфільму «Вогонь Прометея»</w:t>
      </w:r>
    </w:p>
    <w:p w:rsidR="00530782" w:rsidRDefault="00530782" w:rsidP="00530782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«Кола Вена»</w:t>
      </w:r>
    </w:p>
    <w:p w:rsidR="00530782" w:rsidRDefault="00EA6B8D" w:rsidP="00EA6B8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B8D">
        <w:rPr>
          <w:rFonts w:ascii="Times New Roman" w:hAnsi="Times New Roman" w:cs="Times New Roman"/>
          <w:sz w:val="28"/>
          <w:szCs w:val="28"/>
        </w:rPr>
        <w:t>Ви продивилися</w:t>
      </w:r>
      <w:r>
        <w:rPr>
          <w:rFonts w:ascii="Times New Roman" w:hAnsi="Times New Roman" w:cs="Times New Roman"/>
          <w:sz w:val="28"/>
          <w:szCs w:val="28"/>
        </w:rPr>
        <w:t xml:space="preserve"> мультфільм про Прометея , давайте порівняємо створені вами комікси та побачене вами відео.</w:t>
      </w:r>
    </w:p>
    <w:p w:rsidR="00EA6B8D" w:rsidRPr="00EA6B8D" w:rsidRDefault="00E95AF7" w:rsidP="00EA6B8D">
      <w:pPr>
        <w:pStyle w:val="a3"/>
        <w:spacing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oval id="_x0000_s1028" style="position:absolute;left:0;text-align:left;margin-left:185.7pt;margin-top:2.35pt;width:2in;height:60.75pt;z-index:251687936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oval id="_x0000_s1027" style="position:absolute;left:0;text-align:left;margin-left:85.2pt;margin-top:2.35pt;width:2in;height:60.75pt;z-index:251686912"/>
        </w:pict>
      </w:r>
    </w:p>
    <w:p w:rsidR="00EA6B8D" w:rsidRPr="00530782" w:rsidRDefault="00EA6B8D" w:rsidP="00530782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1D7" w:rsidRDefault="007B21D7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B8D" w:rsidRPr="00EA6B8D" w:rsidRDefault="00EA6B8D" w:rsidP="00EA6B8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Знайдіть спільні та відмінні риси </w:t>
      </w:r>
    </w:p>
    <w:p w:rsidR="00EA6B8D" w:rsidRDefault="00F30E7A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136525</wp:posOffset>
            </wp:positionV>
            <wp:extent cx="729615" cy="446405"/>
            <wp:effectExtent l="95250" t="19050" r="165735" b="125095"/>
            <wp:wrapNone/>
            <wp:docPr id="33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Pr="00F30E7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136525</wp:posOffset>
            </wp:positionV>
            <wp:extent cx="5353050" cy="504825"/>
            <wp:effectExtent l="19050" t="0" r="0" b="0"/>
            <wp:wrapNone/>
            <wp:docPr id="3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354C32" w:rsidRPr="0082638C" w:rsidRDefault="0099433B" w:rsidP="0099433B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33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-32534</wp:posOffset>
            </wp:positionH>
            <wp:positionV relativeFrom="paragraph">
              <wp:posOffset>-311786</wp:posOffset>
            </wp:positionV>
            <wp:extent cx="619274" cy="542925"/>
            <wp:effectExtent l="19050" t="0" r="9376" b="0"/>
            <wp:wrapNone/>
            <wp:docPr id="47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046" t="61126" b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4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985" w:rsidRPr="00160985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-578485</wp:posOffset>
            </wp:positionV>
            <wp:extent cx="1047750" cy="10906125"/>
            <wp:effectExtent l="19050" t="0" r="0" b="0"/>
            <wp:wrapNone/>
            <wp:docPr id="17" name="Рисунок 1" descr="D:\Симонова\business_cards\Business_cards\1 (1)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Симонова\business_cards\Business_cards\1 (1)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38C" w:rsidRPr="0082638C">
        <w:rPr>
          <w:rFonts w:ascii="Times New Roman" w:hAnsi="Times New Roman" w:cs="Times New Roman"/>
          <w:b/>
          <w:sz w:val="28"/>
          <w:szCs w:val="28"/>
        </w:rPr>
        <w:t>ІV</w:t>
      </w:r>
      <w:r w:rsidR="0082638C">
        <w:rPr>
          <w:rFonts w:ascii="Times New Roman" w:hAnsi="Times New Roman" w:cs="Times New Roman"/>
          <w:b/>
          <w:sz w:val="28"/>
          <w:szCs w:val="28"/>
        </w:rPr>
        <w:t>.</w:t>
      </w:r>
      <w:r w:rsidR="0082638C" w:rsidRPr="008263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4C32" w:rsidRPr="0082638C">
        <w:rPr>
          <w:rFonts w:ascii="Times New Roman" w:hAnsi="Times New Roman" w:cs="Times New Roman"/>
          <w:b/>
          <w:sz w:val="28"/>
          <w:szCs w:val="28"/>
        </w:rPr>
        <w:t>Підбиття підсумків уроку</w:t>
      </w:r>
    </w:p>
    <w:p w:rsidR="00354C32" w:rsidRPr="0082638C" w:rsidRDefault="0082638C" w:rsidP="0082638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38C">
        <w:rPr>
          <w:rFonts w:ascii="Times New Roman" w:hAnsi="Times New Roman" w:cs="Times New Roman"/>
          <w:b/>
          <w:sz w:val="28"/>
          <w:szCs w:val="28"/>
        </w:rPr>
        <w:t>Узагальнююча бесіда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- Чи можна вважати Прометея героєм?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- Що означають поняття «Прометей», «прометеїв вогонь» у переносному значенні?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- Хто з відомих поетів, художників, музикантів звертається до образу титана?</w:t>
      </w:r>
    </w:p>
    <w:p w:rsidR="00354C32" w:rsidRPr="00354C32" w:rsidRDefault="0099433B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265430</wp:posOffset>
            </wp:positionV>
            <wp:extent cx="590550" cy="581025"/>
            <wp:effectExtent l="19050" t="0" r="0" b="0"/>
            <wp:wrapNone/>
            <wp:docPr id="48" name="Рисунок 2" descr="I:\УЧИТЕЛЬ ГОДА\значки\1321291313_1aaclgstllgtps50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УЧИТЕЛЬ ГОДА\значки\1321291313_1aaclgstllgtps500.web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163" t="81408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32" w:rsidRPr="00354C32">
        <w:rPr>
          <w:rFonts w:ascii="Times New Roman" w:hAnsi="Times New Roman" w:cs="Times New Roman"/>
          <w:sz w:val="28"/>
          <w:szCs w:val="28"/>
        </w:rPr>
        <w:t>- У чому секрет популярності образу Прометея?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C32" w:rsidRPr="0082638C" w:rsidRDefault="0082638C" w:rsidP="0099433B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="00354C32" w:rsidRPr="0082638C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354C32" w:rsidRPr="00354C32" w:rsidRDefault="00354C32" w:rsidP="00354C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C32">
        <w:rPr>
          <w:rFonts w:ascii="Times New Roman" w:hAnsi="Times New Roman" w:cs="Times New Roman"/>
          <w:sz w:val="28"/>
          <w:szCs w:val="28"/>
        </w:rPr>
        <w:t>Відповісти на запитання: «Кого з наших сучасників можна було б назвати</w:t>
      </w:r>
    </w:p>
    <w:p w:rsidR="00F30E7A" w:rsidRDefault="0082638C" w:rsidP="008263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Прометеєм? Чому?» (письмово)</w:t>
      </w: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P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F30E7A" w:rsidRDefault="00F30E7A" w:rsidP="00F30E7A">
      <w:pPr>
        <w:rPr>
          <w:rFonts w:ascii="Times New Roman" w:hAnsi="Times New Roman" w:cs="Times New Roman"/>
          <w:sz w:val="28"/>
          <w:szCs w:val="28"/>
        </w:rPr>
      </w:pPr>
    </w:p>
    <w:p w:rsidR="00354C32" w:rsidRPr="00F30E7A" w:rsidRDefault="00F30E7A" w:rsidP="00F30E7A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2628265</wp:posOffset>
            </wp:positionV>
            <wp:extent cx="729615" cy="446405"/>
            <wp:effectExtent l="95250" t="19050" r="165735" b="125095"/>
            <wp:wrapNone/>
            <wp:docPr id="36" name="Рисунок 3" descr="D:\Симонова\business_cards\kiev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Симонова\business_cards\kiev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46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2628265</wp:posOffset>
            </wp:positionV>
            <wp:extent cx="5353050" cy="504825"/>
            <wp:effectExtent l="19050" t="0" r="0" b="0"/>
            <wp:wrapNone/>
            <wp:docPr id="3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3322" cy="908720"/>
                      <a:chOff x="1547664" y="5949280"/>
                      <a:chExt cx="7583322" cy="90872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547664" y="5949280"/>
                        <a:ext cx="7583322" cy="9087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Колосова </a:t>
                          </a: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Валентина Володимирівна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b="1" dirty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Номінація «Світова література»</a:t>
                          </a:r>
                          <a:endParaRPr lang="ru-RU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354C32" w:rsidRPr="00F30E7A" w:rsidSect="00354C3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4C2"/>
      </v:shape>
    </w:pict>
  </w:numPicBullet>
  <w:abstractNum w:abstractNumId="0">
    <w:nsid w:val="0E255882"/>
    <w:multiLevelType w:val="hybridMultilevel"/>
    <w:tmpl w:val="5BCE8B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A2B62"/>
    <w:multiLevelType w:val="hybridMultilevel"/>
    <w:tmpl w:val="0358C81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2B4377"/>
    <w:multiLevelType w:val="hybridMultilevel"/>
    <w:tmpl w:val="6DDE3F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36EED"/>
    <w:multiLevelType w:val="hybridMultilevel"/>
    <w:tmpl w:val="D89EB6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2134F"/>
    <w:multiLevelType w:val="hybridMultilevel"/>
    <w:tmpl w:val="543AAA48"/>
    <w:lvl w:ilvl="0" w:tplc="F7563C30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429928A0"/>
    <w:multiLevelType w:val="hybridMultilevel"/>
    <w:tmpl w:val="0840C46E"/>
    <w:lvl w:ilvl="0" w:tplc="DD8CEB72">
      <w:start w:val="4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2344EE8"/>
    <w:multiLevelType w:val="hybridMultilevel"/>
    <w:tmpl w:val="6D606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87FD3"/>
    <w:multiLevelType w:val="hybridMultilevel"/>
    <w:tmpl w:val="20DAD726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7668436F"/>
    <w:multiLevelType w:val="hybridMultilevel"/>
    <w:tmpl w:val="61EE4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EA1880"/>
    <w:multiLevelType w:val="hybridMultilevel"/>
    <w:tmpl w:val="5A560C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4C32"/>
    <w:rsid w:val="00002366"/>
    <w:rsid w:val="00025F14"/>
    <w:rsid w:val="000408BD"/>
    <w:rsid w:val="00070836"/>
    <w:rsid w:val="000F4E9E"/>
    <w:rsid w:val="00160985"/>
    <w:rsid w:val="001A36F5"/>
    <w:rsid w:val="001D1E86"/>
    <w:rsid w:val="001E756B"/>
    <w:rsid w:val="001F7101"/>
    <w:rsid w:val="00240B57"/>
    <w:rsid w:val="00247D0C"/>
    <w:rsid w:val="00291191"/>
    <w:rsid w:val="002914CA"/>
    <w:rsid w:val="002B2D67"/>
    <w:rsid w:val="002C29B6"/>
    <w:rsid w:val="00306154"/>
    <w:rsid w:val="00316668"/>
    <w:rsid w:val="00331BA7"/>
    <w:rsid w:val="003511FD"/>
    <w:rsid w:val="00354C32"/>
    <w:rsid w:val="00365502"/>
    <w:rsid w:val="003E4F16"/>
    <w:rsid w:val="003E5005"/>
    <w:rsid w:val="00484711"/>
    <w:rsid w:val="00484F2F"/>
    <w:rsid w:val="0049695F"/>
    <w:rsid w:val="004A0836"/>
    <w:rsid w:val="004D13E2"/>
    <w:rsid w:val="00500529"/>
    <w:rsid w:val="00530782"/>
    <w:rsid w:val="00542A3F"/>
    <w:rsid w:val="0063058B"/>
    <w:rsid w:val="00633D38"/>
    <w:rsid w:val="0069224B"/>
    <w:rsid w:val="006A1AF1"/>
    <w:rsid w:val="006A3114"/>
    <w:rsid w:val="006A6388"/>
    <w:rsid w:val="006B2EE8"/>
    <w:rsid w:val="00725EF0"/>
    <w:rsid w:val="00765ABD"/>
    <w:rsid w:val="0078614C"/>
    <w:rsid w:val="007B21D7"/>
    <w:rsid w:val="007C52E6"/>
    <w:rsid w:val="007F0AEA"/>
    <w:rsid w:val="00805714"/>
    <w:rsid w:val="00821C41"/>
    <w:rsid w:val="0082638C"/>
    <w:rsid w:val="0083000B"/>
    <w:rsid w:val="00835552"/>
    <w:rsid w:val="008D601B"/>
    <w:rsid w:val="008E20DA"/>
    <w:rsid w:val="008E4F36"/>
    <w:rsid w:val="0094114E"/>
    <w:rsid w:val="00951CA3"/>
    <w:rsid w:val="00957998"/>
    <w:rsid w:val="00963B57"/>
    <w:rsid w:val="00972865"/>
    <w:rsid w:val="0099433B"/>
    <w:rsid w:val="009D1BB1"/>
    <w:rsid w:val="009E75B1"/>
    <w:rsid w:val="00A6755E"/>
    <w:rsid w:val="00A744BF"/>
    <w:rsid w:val="00AD5C66"/>
    <w:rsid w:val="00AE3F66"/>
    <w:rsid w:val="00B02CEA"/>
    <w:rsid w:val="00B26A25"/>
    <w:rsid w:val="00B656FB"/>
    <w:rsid w:val="00B86808"/>
    <w:rsid w:val="00BA4016"/>
    <w:rsid w:val="00BB40F6"/>
    <w:rsid w:val="00BD113A"/>
    <w:rsid w:val="00BE1A84"/>
    <w:rsid w:val="00BF47DC"/>
    <w:rsid w:val="00C403F8"/>
    <w:rsid w:val="00C54B2E"/>
    <w:rsid w:val="00C60294"/>
    <w:rsid w:val="00C60C92"/>
    <w:rsid w:val="00C64572"/>
    <w:rsid w:val="00C8059D"/>
    <w:rsid w:val="00CA43A0"/>
    <w:rsid w:val="00CC08C8"/>
    <w:rsid w:val="00D30100"/>
    <w:rsid w:val="00D33A1E"/>
    <w:rsid w:val="00DC0F54"/>
    <w:rsid w:val="00DC3B87"/>
    <w:rsid w:val="00E01906"/>
    <w:rsid w:val="00E631FF"/>
    <w:rsid w:val="00E67F68"/>
    <w:rsid w:val="00E91A3C"/>
    <w:rsid w:val="00E95AF7"/>
    <w:rsid w:val="00EA4DC4"/>
    <w:rsid w:val="00EA6B8D"/>
    <w:rsid w:val="00EB5647"/>
    <w:rsid w:val="00EF7834"/>
    <w:rsid w:val="00F11B0A"/>
    <w:rsid w:val="00F15085"/>
    <w:rsid w:val="00F22AA8"/>
    <w:rsid w:val="00F30E7A"/>
    <w:rsid w:val="00F82039"/>
    <w:rsid w:val="00F83595"/>
    <w:rsid w:val="00FA272A"/>
    <w:rsid w:val="00FA43AD"/>
    <w:rsid w:val="00FD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8" type="connector" idref="#_x0000_s1034"/>
        <o:r id="V:Rule9" type="connector" idref="#_x0000_s1033"/>
        <o:r id="V:Rule10" type="connector" idref="#_x0000_s1031"/>
        <o:r id="V:Rule11" type="connector" idref="#_x0000_s1032"/>
        <o:r id="V:Rule12" type="connector" idref="#_x0000_s1036"/>
        <o:r id="V:Rule13" type="connector" idref="#_x0000_s1035"/>
        <o:r id="V:Rule1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F2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C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01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10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</dc:creator>
  <cp:keywords/>
  <dc:description/>
  <cp:lastModifiedBy>колосова</cp:lastModifiedBy>
  <cp:revision>26</cp:revision>
  <dcterms:created xsi:type="dcterms:W3CDTF">2013-10-27T15:24:00Z</dcterms:created>
  <dcterms:modified xsi:type="dcterms:W3CDTF">2013-10-28T18:11:00Z</dcterms:modified>
</cp:coreProperties>
</file>